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A0" w:rsidRPr="001E46A0" w:rsidRDefault="001E46A0" w:rsidP="001E46A0">
      <w:pPr>
        <w:autoSpaceDE w:val="0"/>
        <w:autoSpaceDN w:val="0"/>
        <w:adjustRightInd w:val="0"/>
        <w:spacing w:after="0" w:line="240" w:lineRule="auto"/>
        <w:jc w:val="center"/>
        <w:rPr>
          <w:rFonts w:cs="Meta-Bold"/>
          <w:b/>
          <w:bCs/>
        </w:rPr>
      </w:pPr>
      <w:r>
        <w:rPr>
          <w:rFonts w:cs="Meta-Bold"/>
          <w:b/>
          <w:bCs/>
        </w:rPr>
        <w:t xml:space="preserve">Dossier Conseil Général </w:t>
      </w:r>
      <w:r w:rsidRPr="001E46A0">
        <w:rPr>
          <w:rFonts w:cs="Meta-Bold"/>
          <w:b/>
          <w:bCs/>
        </w:rPr>
        <w:t>Documents administratifs à fournir</w:t>
      </w:r>
    </w:p>
    <w:p w:rsidR="001E46A0" w:rsidRPr="001E46A0" w:rsidRDefault="001E46A0" w:rsidP="001E46A0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  <w:r>
        <w:rPr>
          <w:rFonts w:cs="Meta-Normal"/>
        </w:rPr>
        <w:t xml:space="preserve"> </w:t>
      </w:r>
    </w:p>
    <w:p w:rsidR="001E46A0" w:rsidRDefault="001E46A0" w:rsidP="001E46A0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  <w:r w:rsidRPr="001E46A0">
        <w:rPr>
          <w:rFonts w:cs="Meta-Normal"/>
        </w:rPr>
        <w:t>1) Le formulaire dûment rempli de demande de subvention au titre des manifestations sportives,</w:t>
      </w:r>
    </w:p>
    <w:p w:rsidR="001E46A0" w:rsidRDefault="001E46A0" w:rsidP="001E46A0">
      <w:pPr>
        <w:autoSpaceDE w:val="0"/>
        <w:autoSpaceDN w:val="0"/>
        <w:adjustRightInd w:val="0"/>
        <w:spacing w:after="0" w:line="240" w:lineRule="auto"/>
        <w:ind w:firstLine="708"/>
        <w:rPr>
          <w:rFonts w:cs="Meta-Normal"/>
        </w:rPr>
      </w:pPr>
      <w:r w:rsidRPr="001E46A0">
        <w:rPr>
          <w:rFonts w:cs="Meta-Normal"/>
          <w:b/>
          <w:color w:val="984806" w:themeColor="accent6" w:themeShade="80"/>
        </w:rPr>
        <w:t>Section</w:t>
      </w:r>
      <w:r>
        <w:rPr>
          <w:rFonts w:cs="Meta-Normal"/>
        </w:rPr>
        <w:t xml:space="preserve"> </w:t>
      </w:r>
      <w:r>
        <w:rPr>
          <w:rFonts w:cs="Meta-Normal"/>
        </w:rPr>
        <w:tab/>
      </w:r>
      <w:r w:rsidRPr="001E46A0">
        <w:rPr>
          <w:rFonts w:cs="Meta-Normal"/>
          <w:color w:val="76923C" w:themeColor="accent3" w:themeShade="BF"/>
        </w:rPr>
        <w:t>Jean-rené</w:t>
      </w:r>
    </w:p>
    <w:p w:rsidR="001E46A0" w:rsidRPr="001E46A0" w:rsidRDefault="001E46A0" w:rsidP="001E46A0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</w:p>
    <w:p w:rsidR="001E46A0" w:rsidRDefault="001E46A0" w:rsidP="001E46A0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  <w:r w:rsidRPr="001E46A0">
        <w:rPr>
          <w:rFonts w:cs="Meta-Normal"/>
        </w:rPr>
        <w:t>2) un résultat financier (certifié conforme et signé du Président), un bilan sportif ainsi qu’un dossier presse de</w:t>
      </w:r>
      <w:r>
        <w:rPr>
          <w:rFonts w:cs="Meta-Normal"/>
        </w:rPr>
        <w:t xml:space="preserve"> </w:t>
      </w:r>
      <w:r w:rsidRPr="001E46A0">
        <w:rPr>
          <w:rFonts w:cs="Meta-Normal"/>
        </w:rPr>
        <w:t>l’édition précédente,</w:t>
      </w:r>
    </w:p>
    <w:p w:rsidR="001E46A0" w:rsidRDefault="001E46A0" w:rsidP="001E46A0">
      <w:pPr>
        <w:autoSpaceDE w:val="0"/>
        <w:autoSpaceDN w:val="0"/>
        <w:adjustRightInd w:val="0"/>
        <w:spacing w:after="0" w:line="240" w:lineRule="auto"/>
        <w:ind w:firstLine="708"/>
        <w:rPr>
          <w:rFonts w:cs="Meta-Normal"/>
        </w:rPr>
      </w:pPr>
      <w:r w:rsidRPr="001E46A0">
        <w:rPr>
          <w:rFonts w:cs="Meta-Normal"/>
          <w:b/>
          <w:color w:val="984806" w:themeColor="accent6" w:themeShade="80"/>
        </w:rPr>
        <w:t>Section</w:t>
      </w:r>
      <w:r>
        <w:rPr>
          <w:rFonts w:cs="Meta-Normal"/>
        </w:rPr>
        <w:t xml:space="preserve"> </w:t>
      </w:r>
      <w:r>
        <w:rPr>
          <w:rFonts w:cs="Meta-Normal"/>
        </w:rPr>
        <w:tab/>
      </w:r>
      <w:r w:rsidRPr="001E46A0">
        <w:rPr>
          <w:rFonts w:cs="Meta-Normal"/>
          <w:color w:val="76923C" w:themeColor="accent3" w:themeShade="BF"/>
        </w:rPr>
        <w:t>Jean-rené</w:t>
      </w:r>
      <w:r>
        <w:rPr>
          <w:rFonts w:cs="Meta-Normal"/>
        </w:rPr>
        <w:t xml:space="preserve"> ; </w:t>
      </w:r>
      <w:r w:rsidRPr="001E46A0">
        <w:rPr>
          <w:rFonts w:cs="Meta-Normal"/>
          <w:color w:val="943634" w:themeColor="accent2" w:themeShade="BF"/>
        </w:rPr>
        <w:t>Valérie et François</w:t>
      </w:r>
    </w:p>
    <w:p w:rsidR="001E46A0" w:rsidRPr="001E46A0" w:rsidRDefault="001E46A0" w:rsidP="001E46A0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</w:p>
    <w:p w:rsidR="001E46A0" w:rsidRDefault="001E46A0" w:rsidP="001E46A0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  <w:r w:rsidRPr="001E46A0">
        <w:rPr>
          <w:rFonts w:cs="Meta-Normal"/>
        </w:rPr>
        <w:t>3) un coût prévisionnel détaillé (joint en annexe), présentant les dépenses relatives à l’organisation en</w:t>
      </w:r>
      <w:r>
        <w:rPr>
          <w:rFonts w:cs="Meta-Normal"/>
        </w:rPr>
        <w:t xml:space="preserve"> </w:t>
      </w:r>
      <w:r w:rsidRPr="001E46A0">
        <w:rPr>
          <w:rFonts w:cs="Meta-Normal"/>
        </w:rPr>
        <w:t>Seine-et-Marne, les recettes et participations,</w:t>
      </w:r>
    </w:p>
    <w:p w:rsidR="001E46A0" w:rsidRDefault="001E46A0" w:rsidP="001E46A0">
      <w:pPr>
        <w:autoSpaceDE w:val="0"/>
        <w:autoSpaceDN w:val="0"/>
        <w:adjustRightInd w:val="0"/>
        <w:spacing w:after="0" w:line="240" w:lineRule="auto"/>
        <w:ind w:firstLine="708"/>
        <w:rPr>
          <w:rFonts w:cs="Meta-Normal"/>
        </w:rPr>
      </w:pPr>
      <w:r w:rsidRPr="001E46A0">
        <w:rPr>
          <w:rFonts w:cs="Meta-Normal"/>
          <w:b/>
          <w:color w:val="984806" w:themeColor="accent6" w:themeShade="80"/>
        </w:rPr>
        <w:t>Section</w:t>
      </w:r>
      <w:r>
        <w:rPr>
          <w:rFonts w:cs="Meta-Normal"/>
        </w:rPr>
        <w:t xml:space="preserve"> </w:t>
      </w:r>
      <w:r>
        <w:rPr>
          <w:rFonts w:cs="Meta-Normal"/>
        </w:rPr>
        <w:tab/>
      </w:r>
      <w:r w:rsidRPr="001E46A0">
        <w:rPr>
          <w:rFonts w:cs="Meta-Normal"/>
          <w:color w:val="76923C" w:themeColor="accent3" w:themeShade="BF"/>
        </w:rPr>
        <w:t>Jean-rené</w:t>
      </w:r>
    </w:p>
    <w:p w:rsidR="001E46A0" w:rsidRPr="001E46A0" w:rsidRDefault="001E46A0" w:rsidP="001E46A0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</w:p>
    <w:p w:rsidR="001E46A0" w:rsidRDefault="001E46A0" w:rsidP="001E46A0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  <w:r w:rsidRPr="001E46A0">
        <w:rPr>
          <w:rFonts w:cs="Meta-Normal"/>
        </w:rPr>
        <w:t>4) une attestation d’aide financière et/ou matérielle de la commune (lieu d’organisation de l’événement),</w:t>
      </w:r>
    </w:p>
    <w:p w:rsidR="001E46A0" w:rsidRDefault="001E46A0" w:rsidP="001E46A0">
      <w:pPr>
        <w:autoSpaceDE w:val="0"/>
        <w:autoSpaceDN w:val="0"/>
        <w:adjustRightInd w:val="0"/>
        <w:spacing w:after="0" w:line="240" w:lineRule="auto"/>
        <w:ind w:firstLine="708"/>
        <w:rPr>
          <w:rFonts w:cs="Meta-Normal"/>
        </w:rPr>
      </w:pPr>
      <w:r w:rsidRPr="001E46A0">
        <w:rPr>
          <w:rFonts w:cs="Meta-Normal"/>
          <w:b/>
          <w:color w:val="215868" w:themeColor="accent5" w:themeShade="80"/>
        </w:rPr>
        <w:t>Bureau</w:t>
      </w:r>
      <w:r>
        <w:rPr>
          <w:rFonts w:cs="Meta-Normal"/>
        </w:rPr>
        <w:t xml:space="preserve"> </w:t>
      </w:r>
      <w:r>
        <w:rPr>
          <w:rFonts w:cs="Meta-Normal"/>
        </w:rPr>
        <w:tab/>
      </w:r>
      <w:r w:rsidRPr="001E46A0">
        <w:rPr>
          <w:rFonts w:cs="Meta-Normal"/>
          <w:b/>
          <w:color w:val="C00000"/>
        </w:rPr>
        <w:t>Demande au service des sports</w:t>
      </w:r>
    </w:p>
    <w:p w:rsidR="001E46A0" w:rsidRPr="001E46A0" w:rsidRDefault="001E46A0" w:rsidP="001E46A0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</w:p>
    <w:p w:rsidR="001E46A0" w:rsidRDefault="001E46A0" w:rsidP="001E46A0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  <w:r w:rsidRPr="001E46A0">
        <w:rPr>
          <w:rFonts w:cs="Meta-Normal"/>
        </w:rPr>
        <w:t>5) un justificatif de l’inscription à un calendrier officiel (de la fédération nationale ou internationale, du comité</w:t>
      </w:r>
      <w:r>
        <w:rPr>
          <w:rFonts w:cs="Meta-Normal"/>
        </w:rPr>
        <w:t xml:space="preserve"> </w:t>
      </w:r>
      <w:r w:rsidRPr="001E46A0">
        <w:rPr>
          <w:rFonts w:cs="Meta-Normal"/>
        </w:rPr>
        <w:t>régional ou départemental) ainsi que du niveau sportif de la compétition,</w:t>
      </w:r>
    </w:p>
    <w:p w:rsidR="001E46A0" w:rsidRDefault="001E46A0" w:rsidP="001E46A0">
      <w:pPr>
        <w:autoSpaceDE w:val="0"/>
        <w:autoSpaceDN w:val="0"/>
        <w:adjustRightInd w:val="0"/>
        <w:spacing w:after="0" w:line="240" w:lineRule="auto"/>
        <w:ind w:firstLine="708"/>
        <w:rPr>
          <w:rFonts w:cs="Meta-Normal"/>
        </w:rPr>
      </w:pPr>
      <w:r w:rsidRPr="001E46A0">
        <w:rPr>
          <w:rFonts w:cs="Meta-Normal"/>
          <w:b/>
          <w:color w:val="984806" w:themeColor="accent6" w:themeShade="80"/>
        </w:rPr>
        <w:t>Section</w:t>
      </w:r>
      <w:r>
        <w:rPr>
          <w:rFonts w:cs="Meta-Normal"/>
        </w:rPr>
        <w:t xml:space="preserve"> </w:t>
      </w:r>
      <w:r>
        <w:rPr>
          <w:rFonts w:cs="Meta-Normal"/>
        </w:rPr>
        <w:tab/>
      </w:r>
      <w:r w:rsidRPr="001E46A0">
        <w:rPr>
          <w:rFonts w:cs="Meta-Normal"/>
          <w:color w:val="943634" w:themeColor="accent2" w:themeShade="BF"/>
        </w:rPr>
        <w:t>Valérie ou François</w:t>
      </w:r>
    </w:p>
    <w:p w:rsidR="001E46A0" w:rsidRPr="001E46A0" w:rsidRDefault="001E46A0" w:rsidP="001E46A0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</w:p>
    <w:p w:rsidR="001E46A0" w:rsidRDefault="001E46A0" w:rsidP="001E46A0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  <w:r w:rsidRPr="001E46A0">
        <w:rPr>
          <w:rFonts w:cs="Meta-Normal"/>
        </w:rPr>
        <w:t>6) pour les organisateurs ne bénéficiant pas d’aide départementale au titre du fonctionnement des</w:t>
      </w:r>
      <w:r>
        <w:rPr>
          <w:rFonts w:cs="Meta-Normal"/>
        </w:rPr>
        <w:t xml:space="preserve"> </w:t>
      </w:r>
      <w:r w:rsidRPr="001E46A0">
        <w:rPr>
          <w:rFonts w:cs="Meta-Normal"/>
        </w:rPr>
        <w:t>associations sportives civiles, les statuts de l’association, le récépissé de déclaration en Préfecture, l’avis de</w:t>
      </w:r>
      <w:r>
        <w:rPr>
          <w:rFonts w:cs="Meta-Normal"/>
        </w:rPr>
        <w:t xml:space="preserve"> </w:t>
      </w:r>
      <w:r w:rsidRPr="001E46A0">
        <w:rPr>
          <w:rFonts w:cs="Meta-Normal"/>
        </w:rPr>
        <w:t>création de l’association publié au Journal Officiel, et la composition du bureau,</w:t>
      </w:r>
    </w:p>
    <w:p w:rsidR="001E46A0" w:rsidRDefault="001E46A0" w:rsidP="001E46A0">
      <w:pPr>
        <w:autoSpaceDE w:val="0"/>
        <w:autoSpaceDN w:val="0"/>
        <w:adjustRightInd w:val="0"/>
        <w:spacing w:after="0" w:line="240" w:lineRule="auto"/>
        <w:ind w:firstLine="708"/>
        <w:rPr>
          <w:rFonts w:cs="Meta-Normal"/>
        </w:rPr>
      </w:pPr>
      <w:r w:rsidRPr="001E46A0">
        <w:rPr>
          <w:rFonts w:cs="Meta-Normal"/>
          <w:b/>
          <w:color w:val="215868" w:themeColor="accent5" w:themeShade="80"/>
        </w:rPr>
        <w:t>Bureau</w:t>
      </w:r>
      <w:r>
        <w:rPr>
          <w:rFonts w:cs="Meta-Normal"/>
        </w:rPr>
        <w:t xml:space="preserve"> </w:t>
      </w:r>
      <w:r>
        <w:rPr>
          <w:rFonts w:cs="Meta-Normal"/>
        </w:rPr>
        <w:tab/>
      </w:r>
      <w:r w:rsidRPr="001E46A0">
        <w:rPr>
          <w:rFonts w:cs="Meta-Normal"/>
          <w:b/>
          <w:color w:val="215868" w:themeColor="accent5" w:themeShade="80"/>
        </w:rPr>
        <w:t>Secrétariat</w:t>
      </w:r>
    </w:p>
    <w:p w:rsidR="001E46A0" w:rsidRPr="001E46A0" w:rsidRDefault="001E46A0" w:rsidP="001E46A0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</w:p>
    <w:p w:rsidR="001E46A0" w:rsidRDefault="001E46A0" w:rsidP="001E46A0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  <w:r w:rsidRPr="001E46A0">
        <w:rPr>
          <w:rFonts w:cs="Meta-Normal"/>
        </w:rPr>
        <w:t>7) le numéro et une copie de l’agrément du ministère de la Jeunesse et des Sports et de la Vie Associative, le</w:t>
      </w:r>
      <w:r>
        <w:rPr>
          <w:rFonts w:cs="Meta-Normal"/>
        </w:rPr>
        <w:t xml:space="preserve"> </w:t>
      </w:r>
      <w:r w:rsidRPr="001E46A0">
        <w:rPr>
          <w:rFonts w:cs="Meta-Normal"/>
        </w:rPr>
        <w:t>numéro et une copie de l’attestation d’affiliation à la fédération sportive concernée,</w:t>
      </w:r>
    </w:p>
    <w:p w:rsidR="001E46A0" w:rsidRDefault="001E46A0" w:rsidP="001E46A0">
      <w:pPr>
        <w:autoSpaceDE w:val="0"/>
        <w:autoSpaceDN w:val="0"/>
        <w:adjustRightInd w:val="0"/>
        <w:spacing w:after="0" w:line="240" w:lineRule="auto"/>
        <w:ind w:firstLine="708"/>
        <w:rPr>
          <w:rFonts w:cs="Meta-Normal"/>
          <w:b/>
          <w:color w:val="215868" w:themeColor="accent5" w:themeShade="80"/>
        </w:rPr>
      </w:pPr>
      <w:r w:rsidRPr="001E46A0">
        <w:rPr>
          <w:rFonts w:cs="Meta-Normal"/>
          <w:b/>
          <w:color w:val="215868" w:themeColor="accent5" w:themeShade="80"/>
        </w:rPr>
        <w:t xml:space="preserve">Bureau </w:t>
      </w:r>
      <w:r w:rsidRPr="001E46A0">
        <w:rPr>
          <w:rFonts w:cs="Meta-Normal"/>
          <w:b/>
          <w:color w:val="215868" w:themeColor="accent5" w:themeShade="80"/>
        </w:rPr>
        <w:tab/>
        <w:t>Secrétariat</w:t>
      </w:r>
    </w:p>
    <w:p w:rsidR="00BA238D" w:rsidRDefault="00BA238D" w:rsidP="00BA238D">
      <w:pPr>
        <w:autoSpaceDE w:val="0"/>
        <w:autoSpaceDN w:val="0"/>
        <w:adjustRightInd w:val="0"/>
        <w:ind w:firstLine="708"/>
        <w:rPr>
          <w:rFonts w:cs="Meta-Normal"/>
        </w:rPr>
      </w:pPr>
      <w:r>
        <w:rPr>
          <w:rFonts w:cs="Meta-Normal"/>
          <w:b/>
          <w:color w:val="984806" w:themeColor="accent6" w:themeShade="80"/>
        </w:rPr>
        <w:t>Section</w:t>
      </w:r>
      <w:r>
        <w:rPr>
          <w:rFonts w:cs="Meta-Normal"/>
        </w:rPr>
        <w:t xml:space="preserve"> </w:t>
      </w:r>
      <w:r>
        <w:rPr>
          <w:rFonts w:cs="Meta-Normal"/>
        </w:rPr>
        <w:tab/>
      </w:r>
      <w:r>
        <w:rPr>
          <w:rFonts w:cs="Meta-Normal"/>
          <w:color w:val="943634" w:themeColor="accent2" w:themeShade="BF"/>
        </w:rPr>
        <w:t xml:space="preserve">Valérie ou François </w:t>
      </w:r>
      <w:r w:rsidRPr="00BA238D">
        <w:rPr>
          <w:rFonts w:cs="Meta-Normal"/>
        </w:rPr>
        <w:t>pour l’affiliation fédération</w:t>
      </w:r>
    </w:p>
    <w:p w:rsidR="001E46A0" w:rsidRDefault="001E46A0" w:rsidP="001E46A0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  <w:r w:rsidRPr="001E46A0">
        <w:rPr>
          <w:rFonts w:cs="Meta-Normal"/>
        </w:rPr>
        <w:t>8) un relevé d’identité bancaire,</w:t>
      </w:r>
    </w:p>
    <w:p w:rsidR="001E46A0" w:rsidRPr="001E46A0" w:rsidRDefault="001E46A0" w:rsidP="001E46A0">
      <w:pPr>
        <w:autoSpaceDE w:val="0"/>
        <w:autoSpaceDN w:val="0"/>
        <w:adjustRightInd w:val="0"/>
        <w:spacing w:after="0" w:line="240" w:lineRule="auto"/>
        <w:ind w:firstLine="708"/>
        <w:rPr>
          <w:rFonts w:cs="Meta-Normal"/>
          <w:b/>
          <w:color w:val="215868" w:themeColor="accent5" w:themeShade="80"/>
        </w:rPr>
      </w:pPr>
      <w:r w:rsidRPr="001E46A0">
        <w:rPr>
          <w:rFonts w:cs="Meta-Normal"/>
          <w:b/>
          <w:color w:val="215868" w:themeColor="accent5" w:themeShade="80"/>
        </w:rPr>
        <w:t xml:space="preserve">Bureau </w:t>
      </w:r>
      <w:r w:rsidRPr="001E46A0">
        <w:rPr>
          <w:rFonts w:cs="Meta-Normal"/>
          <w:b/>
          <w:color w:val="215868" w:themeColor="accent5" w:themeShade="80"/>
        </w:rPr>
        <w:tab/>
        <w:t>Secrétariat</w:t>
      </w:r>
    </w:p>
    <w:p w:rsidR="001E46A0" w:rsidRPr="001E46A0" w:rsidRDefault="001E46A0" w:rsidP="001E46A0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</w:p>
    <w:p w:rsidR="001E46A0" w:rsidRDefault="001E46A0" w:rsidP="001E46A0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  <w:r w:rsidRPr="001E46A0">
        <w:rPr>
          <w:rFonts w:cs="Meta-Normal"/>
        </w:rPr>
        <w:t>9) un descriptif détaillé des épreuves avec le programme de la manifestation ainsi que le nombre de participants</w:t>
      </w:r>
      <w:r>
        <w:rPr>
          <w:rFonts w:cs="Meta-Normal"/>
        </w:rPr>
        <w:t xml:space="preserve"> </w:t>
      </w:r>
      <w:r w:rsidRPr="001E46A0">
        <w:rPr>
          <w:rFonts w:cs="Meta-Normal"/>
        </w:rPr>
        <w:t>prévisionnel,</w:t>
      </w:r>
    </w:p>
    <w:p w:rsidR="001E46A0" w:rsidRDefault="001E46A0" w:rsidP="001E46A0">
      <w:pPr>
        <w:autoSpaceDE w:val="0"/>
        <w:autoSpaceDN w:val="0"/>
        <w:adjustRightInd w:val="0"/>
        <w:spacing w:after="0" w:line="240" w:lineRule="auto"/>
        <w:ind w:firstLine="708"/>
        <w:rPr>
          <w:rFonts w:cs="Meta-Normal"/>
        </w:rPr>
      </w:pPr>
      <w:r w:rsidRPr="001E46A0">
        <w:rPr>
          <w:rFonts w:cs="Meta-Normal"/>
          <w:b/>
          <w:color w:val="984806" w:themeColor="accent6" w:themeShade="80"/>
        </w:rPr>
        <w:t>Section</w:t>
      </w:r>
      <w:r>
        <w:rPr>
          <w:rFonts w:cs="Meta-Normal"/>
        </w:rPr>
        <w:t xml:space="preserve"> </w:t>
      </w:r>
      <w:r>
        <w:rPr>
          <w:rFonts w:cs="Meta-Normal"/>
        </w:rPr>
        <w:tab/>
      </w:r>
      <w:r w:rsidRPr="001E46A0">
        <w:rPr>
          <w:rFonts w:cs="Meta-Normal"/>
          <w:color w:val="943634" w:themeColor="accent2" w:themeShade="BF"/>
        </w:rPr>
        <w:t>Valérie ou François</w:t>
      </w:r>
    </w:p>
    <w:p w:rsidR="001E46A0" w:rsidRPr="001E46A0" w:rsidRDefault="001E46A0" w:rsidP="001E46A0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</w:p>
    <w:p w:rsidR="001E46A0" w:rsidRDefault="001E46A0" w:rsidP="001E46A0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  <w:r w:rsidRPr="001E46A0">
        <w:rPr>
          <w:rFonts w:cs="Meta-Normal"/>
        </w:rPr>
        <w:t>10) un descriptif des outils de communication envisagés pour assurer la promotion de l’événement.</w:t>
      </w:r>
    </w:p>
    <w:p w:rsidR="001E46A0" w:rsidRPr="001E46A0" w:rsidRDefault="001E46A0" w:rsidP="00BA238D">
      <w:pPr>
        <w:autoSpaceDE w:val="0"/>
        <w:autoSpaceDN w:val="0"/>
        <w:adjustRightInd w:val="0"/>
        <w:spacing w:after="0" w:line="240" w:lineRule="auto"/>
        <w:ind w:firstLine="708"/>
        <w:rPr>
          <w:rFonts w:cs="Meta-Normal"/>
        </w:rPr>
      </w:pPr>
      <w:r w:rsidRPr="001E46A0">
        <w:rPr>
          <w:rFonts w:cs="Meta-Normal"/>
          <w:b/>
          <w:color w:val="984806" w:themeColor="accent6" w:themeShade="80"/>
        </w:rPr>
        <w:t xml:space="preserve">Section </w:t>
      </w:r>
      <w:r>
        <w:rPr>
          <w:rFonts w:cs="Meta-Normal"/>
        </w:rPr>
        <w:tab/>
      </w:r>
      <w:r w:rsidRPr="001E46A0">
        <w:rPr>
          <w:rFonts w:cs="Meta-Normal"/>
          <w:color w:val="943634" w:themeColor="accent2" w:themeShade="BF"/>
        </w:rPr>
        <w:t>Valérie</w:t>
      </w:r>
      <w:r>
        <w:rPr>
          <w:rFonts w:cs="Meta-Normal"/>
        </w:rPr>
        <w:t xml:space="preserve"> </w:t>
      </w:r>
    </w:p>
    <w:sectPr w:rsidR="001E46A0" w:rsidRPr="001E46A0" w:rsidSect="005C4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t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6A0"/>
    <w:rsid w:val="001E46A0"/>
    <w:rsid w:val="005C458C"/>
    <w:rsid w:val="007C7B14"/>
    <w:rsid w:val="00B8710F"/>
    <w:rsid w:val="00BA238D"/>
    <w:rsid w:val="00C0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4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jrlamendin</dc:creator>
  <cp:lastModifiedBy>jrlamendin</cp:lastModifiedBy>
  <cp:revision>2</cp:revision>
  <dcterms:created xsi:type="dcterms:W3CDTF">2016-02-07T21:21:00Z</dcterms:created>
  <dcterms:modified xsi:type="dcterms:W3CDTF">2016-02-07T21:34:00Z</dcterms:modified>
</cp:coreProperties>
</file>